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265F" w:rsidRDefault="0083377E">
      <w:pPr>
        <w:widowControl w:val="0"/>
        <w:pBdr>
          <w:top w:val="nil"/>
          <w:left w:val="nil"/>
          <w:bottom w:val="nil"/>
          <w:right w:val="nil"/>
          <w:between w:val="nil"/>
        </w:pBdr>
      </w:pPr>
      <w:r>
        <w:pict w14:anchorId="51ADD877">
          <v:shapetype id="_x0000_m1028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o:lock v:ext="edit" text="t" shapetype="t"/>
          </v:shapetype>
        </w:pict>
      </w:r>
      <w:r>
        <w:pict w14:anchorId="15563D07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0;margin-top:0;width:50pt;height:50pt;z-index:251657728;visibility:hidden">
            <o:lock v:ext="edit" selection="t"/>
          </v:shape>
        </w:pict>
      </w:r>
      <w:r>
        <w:pict w14:anchorId="6856B5F8">
          <v:shape id="_x0000_s1026" type="#_x0000_t136" style="position:absolute;margin-left:0;margin-top:0;width:50pt;height:50pt;z-index:251658752;visibility:hidden">
            <o:lock v:ext="edit" selection="t"/>
          </v:shape>
        </w:pict>
      </w:r>
    </w:p>
    <w:p w:rsidR="00F1265F" w:rsidRDefault="00F1265F">
      <w:pPr>
        <w:widowControl w:val="0"/>
        <w:pBdr>
          <w:top w:val="nil"/>
          <w:left w:val="nil"/>
          <w:bottom w:val="nil"/>
          <w:right w:val="nil"/>
          <w:between w:val="nil"/>
        </w:pBdr>
      </w:pPr>
      <w:bookmarkStart w:id="0" w:name="_GoBack"/>
      <w:bookmarkEnd w:id="0"/>
    </w:p>
    <w:p w:rsidR="00F1265F" w:rsidRDefault="0083377E">
      <w:pPr>
        <w:widowControl w:val="0"/>
        <w:spacing w:before="240"/>
        <w:jc w:val="center"/>
        <w:rPr>
          <w:b/>
        </w:rPr>
      </w:pPr>
      <w:r>
        <w:rPr>
          <w:b/>
        </w:rPr>
        <w:t>CHECKLIST – PLANO DE LEVANTAMENTO</w:t>
      </w:r>
    </w:p>
    <w:p w:rsidR="00F1265F" w:rsidRDefault="00F1265F">
      <w:pPr>
        <w:widowControl w:val="0"/>
        <w:jc w:val="center"/>
        <w:rPr>
          <w:b/>
        </w:rPr>
      </w:pPr>
      <w:bookmarkStart w:id="1" w:name="_heading=h.uxuld6im2pz8" w:colFirst="0" w:colLast="0"/>
      <w:bookmarkEnd w:id="1"/>
    </w:p>
    <w:tbl>
      <w:tblPr>
        <w:tblStyle w:val="a7"/>
        <w:tblW w:w="13572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690"/>
        <w:gridCol w:w="10882"/>
      </w:tblGrid>
      <w:tr w:rsidR="00F1265F">
        <w:trPr>
          <w:trHeight w:val="300"/>
          <w:tblHeader/>
        </w:trPr>
        <w:tc>
          <w:tcPr>
            <w:tcW w:w="2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265F" w:rsidRDefault="0083377E">
            <w:pPr>
              <w:widowControl w:val="0"/>
              <w:spacing w:line="36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Técnica:</w:t>
            </w:r>
          </w:p>
        </w:tc>
        <w:tc>
          <w:tcPr>
            <w:tcW w:w="10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265F" w:rsidRDefault="00F1265F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F1265F">
        <w:trPr>
          <w:trHeight w:val="165"/>
        </w:trPr>
        <w:tc>
          <w:tcPr>
            <w:tcW w:w="26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265F" w:rsidRDefault="0083377E">
            <w:pPr>
              <w:widowControl w:val="0"/>
              <w:spacing w:line="36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Trabalho avaliado:</w:t>
            </w:r>
          </w:p>
        </w:tc>
        <w:tc>
          <w:tcPr>
            <w:tcW w:w="1088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265F" w:rsidRDefault="00F1265F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F1265F">
        <w:trPr>
          <w:trHeight w:val="1350"/>
        </w:trPr>
        <w:tc>
          <w:tcPr>
            <w:tcW w:w="269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265F" w:rsidRDefault="0083377E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Equipe Responsável:</w:t>
            </w:r>
          </w:p>
          <w:p w:rsidR="00F1265F" w:rsidRDefault="00F1265F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F1265F" w:rsidRDefault="00F1265F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F1265F" w:rsidRDefault="00F1265F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0882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265F" w:rsidRDefault="0083377E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Membros:</w:t>
            </w:r>
          </w:p>
          <w:p w:rsidR="00F1265F" w:rsidRDefault="00F1265F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F1265F" w:rsidRDefault="0083377E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Coordenador:</w:t>
            </w:r>
          </w:p>
          <w:p w:rsidR="00F1265F" w:rsidRDefault="00F1265F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F1265F" w:rsidRDefault="0083377E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Supervisor:</w:t>
            </w:r>
          </w:p>
        </w:tc>
      </w:tr>
    </w:tbl>
    <w:p w:rsidR="00F1265F" w:rsidRDefault="0083377E">
      <w:pPr>
        <w:widowControl w:val="0"/>
        <w:rPr>
          <w:b/>
        </w:rPr>
      </w:pPr>
      <w:r>
        <w:rPr>
          <w:b/>
        </w:rPr>
        <w:t xml:space="preserve"> </w:t>
      </w:r>
    </w:p>
    <w:tbl>
      <w:tblPr>
        <w:tblStyle w:val="a8"/>
        <w:tblW w:w="1357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920"/>
        <w:gridCol w:w="2475"/>
        <w:gridCol w:w="6180"/>
      </w:tblGrid>
      <w:tr w:rsidR="00F1265F">
        <w:trPr>
          <w:trHeight w:val="285"/>
          <w:tblHeader/>
        </w:trPr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265F" w:rsidRDefault="0083377E">
            <w:pPr>
              <w:widowControl w:val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Aspecto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265F" w:rsidRDefault="0083377E">
            <w:pPr>
              <w:widowControl w:val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Avaliação</w:t>
            </w:r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265F" w:rsidRDefault="0083377E">
            <w:pPr>
              <w:widowControl w:val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Observações</w:t>
            </w:r>
          </w:p>
        </w:tc>
      </w:tr>
      <w:tr w:rsidR="00F1265F">
        <w:trPr>
          <w:trHeight w:val="924"/>
        </w:trPr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265F" w:rsidRDefault="0083377E">
            <w:pPr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equipe desenvolveu e documentou o Plano, contendo entendimento do tema e do objeto, avaliação de riscos, estratégia e matriz de planejamento e procedimentos?</w:t>
            </w:r>
          </w:p>
          <w:p w:rsidR="00F1265F" w:rsidRDefault="00F1265F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265F" w:rsidRDefault="0083377E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Selecione</w:t>
            </w:r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265F" w:rsidRDefault="0083377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– O Plano foi desenvolvido e anexado no SGF.</w:t>
            </w:r>
          </w:p>
          <w:p w:rsidR="00F1265F" w:rsidRDefault="00F1265F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F1265F" w:rsidRDefault="0083377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– O Plano não foi desenvolvido.</w:t>
            </w:r>
          </w:p>
          <w:p w:rsidR="00F1265F" w:rsidRDefault="00F1265F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F1265F">
        <w:trPr>
          <w:trHeight w:val="1185"/>
        </w:trPr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265F" w:rsidRDefault="0083377E">
            <w:pPr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estratégia descreve os objetivos, o escopo, os critérios, a materialidade e a(s) entidade(s) abrangida(s).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265F" w:rsidRDefault="0083377E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Selecione</w:t>
            </w:r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265F" w:rsidRDefault="0083377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estratégia descreve todos os requisitos exigidos, ou seja, o objetivo, o objeto, o escopo, os critérios, a materialidade e a(s) entidade(s) abrangida(s).</w:t>
            </w:r>
          </w:p>
          <w:p w:rsidR="00F1265F" w:rsidRDefault="00F1265F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F1265F" w:rsidRDefault="0083377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estratégia não descreveu a maioria dos requisitos exigidos.</w:t>
            </w:r>
          </w:p>
          <w:p w:rsidR="00F1265F" w:rsidRDefault="00F1265F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F1265F">
        <w:trPr>
          <w:trHeight w:val="1185"/>
        </w:trPr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265F" w:rsidRDefault="0083377E">
            <w:pPr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avaliação da materialidade do objeto apresenta ao menos uma das dimensões relacionadas a valor, natureza e contexto?</w:t>
            </w:r>
          </w:p>
          <w:p w:rsidR="00F1265F" w:rsidRDefault="00F1265F">
            <w:pPr>
              <w:widowControl w:val="0"/>
              <w:spacing w:after="240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265F" w:rsidRDefault="0083377E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Selecione</w:t>
            </w:r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265F" w:rsidRDefault="0083377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estratégia apresenta avaliação da materialidade do objeto, em ao menos uma das dimensões relacionadas a valor, na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tureza e contexto.</w:t>
            </w:r>
          </w:p>
          <w:p w:rsidR="00F1265F" w:rsidRDefault="00F1265F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F1265F" w:rsidRDefault="0083377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Estratégia de Auditoria não apresenta qualquer avaliação da materialidade do objeto.</w:t>
            </w:r>
          </w:p>
        </w:tc>
      </w:tr>
      <w:tr w:rsidR="00F1265F">
        <w:trPr>
          <w:trHeight w:val="1170"/>
        </w:trPr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265F" w:rsidRDefault="0083377E">
            <w:pPr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A estratégia definiu o tipo de trabalho (trabalho de certificação ou trabalho de relatório direto)?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265F" w:rsidRDefault="0083377E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Selecione</w:t>
            </w:r>
          </w:p>
        </w:tc>
        <w:tc>
          <w:tcPr>
            <w:tcW w:w="6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265F" w:rsidRDefault="0083377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estratégia define expressamente o tipo de trabalho (trabalho de certificação ou trabalho de relatório direto)</w:t>
            </w:r>
          </w:p>
          <w:p w:rsidR="00F1265F" w:rsidRDefault="00F1265F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F1265F" w:rsidRDefault="0083377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Não 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estratégia não definiu expressamente o tipo de trabalho e tampouco apresenta elementos para compreender se o trabalho é de c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ertificação ou de relatório direto.</w:t>
            </w:r>
          </w:p>
          <w:p w:rsidR="00F1265F" w:rsidRDefault="00F1265F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F1265F">
        <w:trPr>
          <w:trHeight w:val="900"/>
        </w:trPr>
        <w:tc>
          <w:tcPr>
            <w:tcW w:w="492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265F" w:rsidRDefault="0083377E">
            <w:pPr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estratégia definiu o nível de asseguração a ser fornecido (limitado ou razoável)?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265F" w:rsidRDefault="0083377E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Selecione</w:t>
            </w:r>
          </w:p>
        </w:tc>
        <w:tc>
          <w:tcPr>
            <w:tcW w:w="618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265F" w:rsidRDefault="0083377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estratégia define expressamente o nível de asseguração a ser fornecido (limitado ou razoável)</w:t>
            </w:r>
          </w:p>
          <w:p w:rsidR="00F1265F" w:rsidRDefault="00F1265F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F1265F" w:rsidRDefault="0083377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estratégia não definiu expressamente o nível de asseguração e tampouco apresenta elementos para compreender qual é o nível de asseguração.</w:t>
            </w:r>
          </w:p>
          <w:p w:rsidR="00F1265F" w:rsidRDefault="00F1265F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F1265F">
        <w:trPr>
          <w:trHeight w:val="1424"/>
        </w:trPr>
        <w:tc>
          <w:tcPr>
            <w:tcW w:w="49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265F" w:rsidRDefault="0083377E">
            <w:pPr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 estratégia apresenta a composição da equipe com os nomes e funções dos responsáveis pela fiscalização? 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265F" w:rsidRDefault="0083377E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Selecione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265F" w:rsidRDefault="0083377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estratégia apresenta a composição da equipe.</w:t>
            </w:r>
          </w:p>
          <w:p w:rsidR="00F1265F" w:rsidRDefault="00F1265F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F1265F" w:rsidRDefault="0083377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estratégia não apresenta a composição da equipe.</w:t>
            </w:r>
          </w:p>
        </w:tc>
      </w:tr>
      <w:tr w:rsidR="00F1265F">
        <w:trPr>
          <w:trHeight w:val="660"/>
        </w:trPr>
        <w:tc>
          <w:tcPr>
            <w:tcW w:w="49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265F" w:rsidRDefault="0083377E">
            <w:pPr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estratégia descreveu os mecanismos de controle de qualidade para a Fiscalização?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265F" w:rsidRDefault="0083377E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Selecione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265F" w:rsidRDefault="0083377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estratégia descreveu os mecanismos de controle de qualidade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para a Fiscalização.</w:t>
            </w:r>
          </w:p>
          <w:p w:rsidR="00F1265F" w:rsidRDefault="00F1265F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F1265F" w:rsidRDefault="0083377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estratégia não descreveu os mecanismos de controle de qualidade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para a Fiscalização.</w:t>
            </w:r>
          </w:p>
        </w:tc>
      </w:tr>
      <w:tr w:rsidR="00F1265F">
        <w:trPr>
          <w:trHeight w:val="990"/>
        </w:trPr>
        <w:tc>
          <w:tcPr>
            <w:tcW w:w="49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265F" w:rsidRDefault="0083377E">
            <w:pPr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estratégia descreveu os aspectos de comunicação com a parte responsável?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265F" w:rsidRDefault="0083377E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Selecione</w:t>
            </w:r>
          </w:p>
        </w:tc>
        <w:tc>
          <w:tcPr>
            <w:tcW w:w="61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265F" w:rsidRDefault="0083377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estratégia descreveu as responsabilidades de comunicação de cada membro da equipe, bem como para quem e quando tal comunicação ocorrerá e de que forma.</w:t>
            </w:r>
          </w:p>
          <w:p w:rsidR="00F1265F" w:rsidRDefault="00F1265F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F1265F" w:rsidRDefault="0083377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</w:t>
            </w: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estratégia não descreveu as responsabilidades de comunicação de cada membro da equipe, bem como para quem e quando tal comunicação ocorrerá e de que forma.</w:t>
            </w:r>
          </w:p>
        </w:tc>
      </w:tr>
    </w:tbl>
    <w:p w:rsidR="00F1265F" w:rsidRDefault="00F1265F">
      <w:pPr>
        <w:widowControl w:val="0"/>
        <w:spacing w:before="240"/>
        <w:rPr>
          <w:sz w:val="20"/>
          <w:szCs w:val="20"/>
        </w:rPr>
      </w:pPr>
    </w:p>
    <w:tbl>
      <w:tblPr>
        <w:tblStyle w:val="a9"/>
        <w:tblW w:w="13575" w:type="dxa"/>
        <w:tblInd w:w="0" w:type="dxa"/>
        <w:tblBorders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750"/>
        <w:gridCol w:w="2475"/>
        <w:gridCol w:w="7350"/>
      </w:tblGrid>
      <w:tr w:rsidR="00F1265F">
        <w:trPr>
          <w:tblHeader/>
        </w:trPr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265F" w:rsidRDefault="0083377E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Aspecto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265F" w:rsidRDefault="0083377E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Avaliação</w:t>
            </w:r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265F" w:rsidRDefault="0083377E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Observações</w:t>
            </w:r>
          </w:p>
        </w:tc>
      </w:tr>
      <w:tr w:rsidR="00F1265F">
        <w:trPr>
          <w:trHeight w:val="1725"/>
        </w:trPr>
        <w:tc>
          <w:tcPr>
            <w:tcW w:w="375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265F" w:rsidRDefault="0083377E">
            <w:pPr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 aspectos investigados foram apresentados na matriz na forma de questões ou áreas de interesse?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265F" w:rsidRDefault="0083377E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Selecione</w:t>
            </w:r>
          </w:p>
        </w:tc>
        <w:tc>
          <w:tcPr>
            <w:tcW w:w="735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265F" w:rsidRDefault="0083377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os aspectos a serem investigados foram apresentados na forma de perguntas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ou áreas de interesse delimitadas.</w:t>
            </w:r>
          </w:p>
          <w:p w:rsidR="00F1265F" w:rsidRDefault="00F1265F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F1265F" w:rsidRDefault="0083377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aspectos a serem investigados não foram apresentados na forma de perguntas ou áreas de interesse delimitadas.</w:t>
            </w:r>
          </w:p>
        </w:tc>
      </w:tr>
      <w:tr w:rsidR="00F1265F">
        <w:trPr>
          <w:trHeight w:val="1320"/>
        </w:trPr>
        <w:tc>
          <w:tcPr>
            <w:tcW w:w="375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265F" w:rsidRDefault="0083377E">
            <w:pPr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bookmarkStart w:id="2" w:name="_heading=h.30j0zll" w:colFirst="0" w:colLast="0"/>
            <w:bookmarkEnd w:id="2"/>
            <w:r>
              <w:rPr>
                <w:rFonts w:ascii="Arial" w:eastAsia="Arial" w:hAnsi="Arial" w:cs="Arial"/>
                <w:sz w:val="20"/>
                <w:szCs w:val="20"/>
              </w:rPr>
              <w:t>Os aspectos investigados estão alinhados com o escopo da fiscalização?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265F" w:rsidRDefault="0083377E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Selecione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265F" w:rsidRDefault="0083377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os aspectos a serem investigados estão alinhados com o escopo da fiscalização.</w:t>
            </w:r>
          </w:p>
          <w:p w:rsidR="00F1265F" w:rsidRDefault="00F1265F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F1265F" w:rsidRDefault="0083377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aspectos a serem investigados não estão alinhados com o escopo da fiscalização.</w:t>
            </w:r>
          </w:p>
        </w:tc>
      </w:tr>
      <w:tr w:rsidR="00F1265F">
        <w:trPr>
          <w:trHeight w:val="1620"/>
        </w:trPr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265F" w:rsidRDefault="0083377E">
            <w:pPr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 aspectos investigados estão alinhados com o objetivo da fiscalização?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265F" w:rsidRDefault="0083377E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Selecione</w:t>
            </w:r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265F" w:rsidRDefault="0083377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os aspectos a serem investigados estão alinhados com o objetivo da fiscalização.</w:t>
            </w:r>
          </w:p>
          <w:p w:rsidR="00F1265F" w:rsidRDefault="00F1265F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F1265F" w:rsidRDefault="0083377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aspectos a serem investigados não estão alinhado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s com o objetivo da fiscalização.</w:t>
            </w:r>
          </w:p>
        </w:tc>
      </w:tr>
      <w:tr w:rsidR="00F1265F">
        <w:trPr>
          <w:trHeight w:val="1215"/>
        </w:trPr>
        <w:tc>
          <w:tcPr>
            <w:tcW w:w="375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265F" w:rsidRDefault="0083377E">
            <w:pPr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 campo “informações requeridas e fontes de informação” indicam as informações e/ou dados pertinentes a cada um dos aspectos investigados?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265F" w:rsidRDefault="0083377E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Selecione</w:t>
            </w:r>
          </w:p>
        </w:tc>
        <w:tc>
          <w:tcPr>
            <w:tcW w:w="735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265F" w:rsidRDefault="0083377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matriz apresenta todas as questões com a respectiva indicação das informações e/ou dados utilizados para respondê-las.</w:t>
            </w:r>
          </w:p>
          <w:p w:rsidR="00F1265F" w:rsidRDefault="00F1265F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F1265F" w:rsidRDefault="0083377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Uma ou mais questões estão sem a respectiva indicação das informações e/ou dados utilizados para respondê-las.</w:t>
            </w:r>
          </w:p>
        </w:tc>
      </w:tr>
      <w:tr w:rsidR="00F1265F">
        <w:trPr>
          <w:trHeight w:val="1440"/>
        </w:trPr>
        <w:tc>
          <w:tcPr>
            <w:tcW w:w="375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265F" w:rsidRDefault="0083377E">
            <w:pPr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 documentos e/ou dados constantes do campo “informações requeridas e fontes de informação” contém a referência de numeração da coluna “O que a análise vai permitir dizer”?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265F" w:rsidRDefault="0083377E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Selecione</w:t>
            </w:r>
          </w:p>
        </w:tc>
        <w:tc>
          <w:tcPr>
            <w:tcW w:w="735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265F" w:rsidRDefault="0083377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Todas as informações requeridas contêm a referência de numera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ção da coluna “O que a análise vai permitir dizer”.</w:t>
            </w:r>
          </w:p>
          <w:p w:rsidR="00F1265F" w:rsidRDefault="00F1265F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F1265F" w:rsidRDefault="0083377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maioria das informações requeridas não contém a referência de numeração da coluna “O que a análise vai permitir dizer”.</w:t>
            </w:r>
          </w:p>
        </w:tc>
      </w:tr>
      <w:tr w:rsidR="00F1265F">
        <w:trPr>
          <w:trHeight w:val="1215"/>
        </w:trPr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265F" w:rsidRDefault="0083377E">
            <w:pPr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No campo “informações requeridas e fontes de informação” foram identificadas as respectivas fontes de cada uma das informações e/ou dados relacionados na coluna?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265F" w:rsidRDefault="0083377E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Selecione</w:t>
            </w:r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265F" w:rsidRDefault="0083377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Todos informações e/ou dados relacionados apresentam as suas respectivas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fontes.</w:t>
            </w:r>
          </w:p>
          <w:p w:rsidR="00F1265F" w:rsidRDefault="00F1265F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F1265F" w:rsidRDefault="0083377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itens de informações e/ou dados relacionados não apresentam as suas respectivas fontes. </w:t>
            </w:r>
          </w:p>
        </w:tc>
      </w:tr>
      <w:tr w:rsidR="00F1265F">
        <w:trPr>
          <w:trHeight w:val="450"/>
        </w:trPr>
        <w:tc>
          <w:tcPr>
            <w:tcW w:w="37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265F" w:rsidRDefault="0083377E">
            <w:pPr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 campo “detalhamento do procedimento” foram descritos os métodos e técnicas de coleta e análise dos documentos e/ou dados informados na coluna “informações requeridas e fontes de informação”?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265F" w:rsidRDefault="0083377E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Selecione</w:t>
            </w:r>
          </w:p>
        </w:tc>
        <w:tc>
          <w:tcPr>
            <w:tcW w:w="73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265F" w:rsidRDefault="0083377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Todos os documentos e/ou dados da coluna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“informações requeridas e fontes de informação” apresentam, no campo “detalhamento do procedimento”, os seus respectivos métodos e técnicas de coleta e de análise.</w:t>
            </w:r>
          </w:p>
          <w:p w:rsidR="00F1265F" w:rsidRDefault="00F1265F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F1265F" w:rsidRDefault="0083377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documentos e/ou dados da coluna “informações requeridas e fontes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de informação” não apresentam, no campo “detalhamento do procedimento”, os seus respectivos métodos e técnicas de coleta e de análise.</w:t>
            </w:r>
          </w:p>
        </w:tc>
      </w:tr>
      <w:tr w:rsidR="00F1265F">
        <w:trPr>
          <w:trHeight w:val="1740"/>
        </w:trPr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265F" w:rsidRDefault="0083377E">
            <w:pPr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Os procedimentos constantes do campo “detalhamento do procedimento” buscaram responder aos aspectos investigados?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265F" w:rsidRDefault="0083377E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Selecione</w:t>
            </w:r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265F" w:rsidRDefault="0083377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os procedimentos descritos no campo “detalhamento do procedimento” buscaram responder aos aspectos investigados.</w:t>
            </w:r>
          </w:p>
          <w:p w:rsidR="00F1265F" w:rsidRDefault="00F1265F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F1265F" w:rsidRDefault="0083377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procedimentos descritos no campo “detalhamento do procedimento” não buscaram responder ao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s aspectos investigados.</w:t>
            </w:r>
          </w:p>
        </w:tc>
      </w:tr>
      <w:tr w:rsidR="00F1265F">
        <w:trPr>
          <w:trHeight w:val="1605"/>
        </w:trPr>
        <w:tc>
          <w:tcPr>
            <w:tcW w:w="375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265F" w:rsidRDefault="0083377E">
            <w:pPr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 procedimentos constantes do campo “detalhamento do procedimento” contém a referência de numeração da coluna “O que a análise vai permitir dizer”?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265F" w:rsidRDefault="0083377E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Selecione</w:t>
            </w:r>
          </w:p>
        </w:tc>
        <w:tc>
          <w:tcPr>
            <w:tcW w:w="73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265F" w:rsidRDefault="0083377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Todos os procedimentos descritos no campo “detalhamento do procedimento” contém a referência de numeração da coluna “O que a análise vai permitir dizer”.</w:t>
            </w:r>
          </w:p>
          <w:p w:rsidR="00F1265F" w:rsidRDefault="00F1265F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F1265F" w:rsidRDefault="0083377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procedimentos descritos no campo “detalhamento do procedimento” não cont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ém a referência de numeração da coluna “O que a análise vai permitir dizer”.</w:t>
            </w:r>
          </w:p>
        </w:tc>
      </w:tr>
      <w:tr w:rsidR="00F1265F">
        <w:trPr>
          <w:trHeight w:val="1170"/>
        </w:trPr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265F" w:rsidRDefault="0083377E">
            <w:pPr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 campo “limitações” foi preenchido?</w:t>
            </w:r>
          </w:p>
          <w:p w:rsidR="00F1265F" w:rsidRDefault="00F1265F">
            <w:pPr>
              <w:widowControl w:val="0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F1265F" w:rsidRDefault="00F1265F">
            <w:pPr>
              <w:widowControl w:val="0"/>
              <w:ind w:left="36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265F" w:rsidRDefault="0083377E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Selecione</w:t>
            </w:r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265F" w:rsidRDefault="0083377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campo “limitações” foi preenchido (informar quando não houver limitação).</w:t>
            </w:r>
          </w:p>
          <w:p w:rsidR="00F1265F" w:rsidRDefault="00F1265F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F1265F" w:rsidRDefault="0083377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campo “limitações” não foi preenchido.</w:t>
            </w:r>
          </w:p>
        </w:tc>
      </w:tr>
      <w:tr w:rsidR="00F1265F">
        <w:trPr>
          <w:trHeight w:val="839"/>
        </w:trPr>
        <w:tc>
          <w:tcPr>
            <w:tcW w:w="375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265F" w:rsidRDefault="0083377E">
            <w:pPr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 campo “membro responsável” foi preenchido, indicando a(s) pessoa(s) da equipe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encarregada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(s) da execução </w:t>
            </w: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de cada procedimento?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265F" w:rsidRDefault="0083377E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Selecione</w:t>
            </w:r>
          </w:p>
        </w:tc>
        <w:tc>
          <w:tcPr>
            <w:tcW w:w="735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265F" w:rsidRDefault="0083377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campo “membro responsável” foi preenchido.</w:t>
            </w:r>
          </w:p>
          <w:p w:rsidR="00F1265F" w:rsidRDefault="00F1265F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F1265F" w:rsidRDefault="0083377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Não 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O campo “membro responsável” não foi preenchido.</w:t>
            </w:r>
          </w:p>
        </w:tc>
      </w:tr>
      <w:tr w:rsidR="00F1265F">
        <w:trPr>
          <w:trHeight w:val="1185"/>
        </w:trPr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265F" w:rsidRDefault="0083377E">
            <w:pPr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No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campo “o que a análise vai permitir dizer” foram apresentadas as conclusões ou resultados que podem ser alcançados ao final da análise?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265F" w:rsidRDefault="0083377E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Selecione</w:t>
            </w:r>
          </w:p>
        </w:tc>
        <w:tc>
          <w:tcPr>
            <w:tcW w:w="7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265F" w:rsidRDefault="0083377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Foram apresentadas as conclusões ou resultados que podem ser alcançados ao final da análise.</w:t>
            </w:r>
          </w:p>
          <w:p w:rsidR="00F1265F" w:rsidRDefault="00F1265F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F1265F" w:rsidRDefault="0083377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Não 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Não foram apresentadas as conclusões ou resultados que podem ser alcançados ao final da análise.</w:t>
            </w:r>
          </w:p>
        </w:tc>
      </w:tr>
      <w:tr w:rsidR="00F1265F">
        <w:trPr>
          <w:trHeight w:val="1530"/>
        </w:trPr>
        <w:tc>
          <w:tcPr>
            <w:tcW w:w="375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265F" w:rsidRDefault="0083377E">
            <w:pPr>
              <w:widowControl w:val="0"/>
              <w:numPr>
                <w:ilvl w:val="0"/>
                <w:numId w:val="1"/>
              </w:numPr>
              <w:ind w:left="0" w:firstLine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As conclusões ou resultados descritos no campo “o que a análise vai permitir dizer” guardam coerência com os objetivos da fiscalização?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265F" w:rsidRDefault="0083377E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Selecione</w:t>
            </w:r>
          </w:p>
        </w:tc>
        <w:tc>
          <w:tcPr>
            <w:tcW w:w="735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265F" w:rsidRDefault="0083377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As conclusões ou resultados descritos no campo “o que a análise vai permitir dizer” guardam coerênc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ia com os objetivos da fiscalização.</w:t>
            </w:r>
          </w:p>
          <w:p w:rsidR="00F1265F" w:rsidRDefault="00F1265F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F1265F" w:rsidRDefault="0083377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campo “o que a análise vai permitir dizer” descreve conclusões ou resultados que não guardam coerência com os objetivos da fiscalização.</w:t>
            </w:r>
          </w:p>
        </w:tc>
      </w:tr>
    </w:tbl>
    <w:p w:rsidR="00F1265F" w:rsidRDefault="00F1265F">
      <w:pPr>
        <w:widowControl w:val="0"/>
        <w:spacing w:before="240"/>
      </w:pPr>
    </w:p>
    <w:sectPr w:rsidR="00F126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134" w:right="1134" w:bottom="1134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83377E">
      <w:pPr>
        <w:spacing w:line="240" w:lineRule="auto"/>
      </w:pPr>
      <w:r>
        <w:separator/>
      </w:r>
    </w:p>
  </w:endnote>
  <w:endnote w:type="continuationSeparator" w:id="0">
    <w:p w:rsidR="00000000" w:rsidRDefault="0083377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265F" w:rsidRDefault="00F1265F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265F" w:rsidRDefault="0083377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jc w:val="right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>
      <w:rPr>
        <w:noProof/>
        <w:color w:val="000000"/>
        <w:sz w:val="16"/>
        <w:szCs w:val="16"/>
      </w:rPr>
      <w:t>1</w:t>
    </w:r>
    <w:r>
      <w:rPr>
        <w:color w:val="000000"/>
        <w:sz w:val="16"/>
        <w:szCs w:val="16"/>
      </w:rPr>
      <w:fldChar w:fldCharType="end"/>
    </w:r>
  </w:p>
  <w:p w:rsidR="00F1265F" w:rsidRDefault="00F1265F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265F" w:rsidRDefault="00F1265F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83377E">
      <w:pPr>
        <w:spacing w:line="240" w:lineRule="auto"/>
      </w:pPr>
      <w:r>
        <w:separator/>
      </w:r>
    </w:p>
  </w:footnote>
  <w:footnote w:type="continuationSeparator" w:id="0">
    <w:p w:rsidR="00000000" w:rsidRDefault="0083377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265F" w:rsidRDefault="0083377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  <w:r>
      <w:rPr>
        <w:color w:val="000000"/>
      </w:rPr>
      <w:pict>
        <v:shapetype id="_x0000_m1028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o:lock v:ext="edit" text="t" shapetype="t"/>
        </v:shapetype>
        <v:shape id="PowerPlusWaterMarkObject1" o:spid="_x0000_s2049" type="#_x0000_m1028" style="position:absolute;margin-left:0;margin-top:0;width:546.75pt;height:156.2pt;rotation:315;z-index:-251658240;mso-position-horizontal:center;mso-position-horizontal-relative:margin;mso-position-vertical:center;mso-position-vertical-relative:margin" fillcolor="#c0504d" stroked="f">
          <v:fill opacity="1" angle="0"/>
          <v:textpath on="t" style="font-family:&quot;&amp;quot&quot;;font-size:1pt" fitshape="t" string="EXCLUI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265F" w:rsidRDefault="00F1265F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  <w:p w:rsidR="00F1265F" w:rsidRDefault="00F1265F">
    <w:pPr>
      <w:tabs>
        <w:tab w:val="center" w:pos="4252"/>
        <w:tab w:val="right" w:pos="8504"/>
      </w:tabs>
      <w:spacing w:line="240" w:lineRule="auto"/>
    </w:pPr>
  </w:p>
  <w:tbl>
    <w:tblPr>
      <w:tblStyle w:val="aa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F1265F">
      <w:trPr>
        <w:trHeight w:val="1418"/>
        <w:jc w:val="center"/>
      </w:trPr>
      <w:tc>
        <w:tcPr>
          <w:tcW w:w="3000" w:type="dxa"/>
          <w:vAlign w:val="center"/>
        </w:tcPr>
        <w:p w:rsidR="00F1265F" w:rsidRDefault="0083377E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</w:rPr>
          </w:pPr>
          <w:bookmarkStart w:id="3" w:name="_heading=h.gjdgxs" w:colFirst="0" w:colLast="0"/>
          <w:bookmarkEnd w:id="3"/>
          <w:r>
            <w:rPr>
              <w:noProof/>
            </w:rPr>
            <w:drawing>
              <wp:anchor distT="0" distB="0" distL="114300" distR="114300" simplePos="0" relativeHeight="251660288" behindDoc="1" locked="0" layoutInCell="1" allowOverlap="1" wp14:anchorId="133BFB03" wp14:editId="7F194EAB">
                <wp:simplePos x="0" y="0"/>
                <wp:positionH relativeFrom="column">
                  <wp:posOffset>333375</wp:posOffset>
                </wp:positionH>
                <wp:positionV relativeFrom="paragraph">
                  <wp:posOffset>217170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9660" w:type="dxa"/>
          <w:vAlign w:val="center"/>
        </w:tcPr>
        <w:p w:rsidR="00F1265F" w:rsidRDefault="0083377E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F1265F" w:rsidRDefault="0083377E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F1265F" w:rsidRDefault="0083377E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</w:rPr>
          </w:pPr>
          <w:r>
            <w:rPr>
              <w:rFonts w:ascii="Arial" w:eastAsia="Arial" w:hAnsi="Arial" w:cs="Arial"/>
              <w:color w:val="FF0000"/>
            </w:rPr>
            <w:t>Gerência de Fiscalização de …</w:t>
          </w:r>
        </w:p>
        <w:p w:rsidR="00F1265F" w:rsidRDefault="0083377E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</w:rPr>
            <w:t xml:space="preserve"> ..</w:t>
          </w:r>
          <w:proofErr w:type="gramEnd"/>
        </w:p>
      </w:tc>
    </w:tr>
  </w:tbl>
  <w:p w:rsidR="00F1265F" w:rsidRDefault="00F1265F">
    <w:pPr>
      <w:tabs>
        <w:tab w:val="center" w:pos="4252"/>
        <w:tab w:val="right" w:pos="8504"/>
      </w:tabs>
      <w:spacing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265F" w:rsidRDefault="0083377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  <w:r>
      <w:rPr>
        <w:color w:val="000000"/>
      </w:rPr>
      <w:pict>
        <v:shapetype id="_x0000_m1028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o:lock v:ext="edit" text="t" shapetype="t"/>
        </v:shapetype>
        <v:shape id="PowerPlusWaterMarkObject2" o:spid="_x0000_s2050" type="#_x0000_m1028" style="position:absolute;margin-left:0;margin-top:0;width:546.75pt;height:156.2pt;rotation:315;z-index:-251659264;mso-position-horizontal:center;mso-position-horizontal-relative:margin;mso-position-vertical:center;mso-position-vertical-relative:margin" fillcolor="#c0504d" stroked="f">
          <v:fill opacity="1" angle="0"/>
          <v:textpath on="t" style="font-family:&quot;&amp;quot&quot;;font-size:1pt" fitshape="t" string="EXCLUI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BE2E0E"/>
    <w:multiLevelType w:val="multilevel"/>
    <w:tmpl w:val="F346753E"/>
    <w:lvl w:ilvl="0">
      <w:start w:val="1"/>
      <w:numFmt w:val="decimal"/>
      <w:lvlText w:val="%1."/>
      <w:lvlJc w:val="left"/>
      <w:pPr>
        <w:ind w:left="720" w:hanging="360"/>
      </w:pPr>
      <w:rPr>
        <w:strike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65F"/>
    <w:rsid w:val="0083377E"/>
    <w:rsid w:val="00F12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3D942B39-CC5F-4DF5-A07C-53331A56E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3606F0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606F0"/>
  </w:style>
  <w:style w:type="paragraph" w:styleId="Rodap">
    <w:name w:val="footer"/>
    <w:basedOn w:val="Normal"/>
    <w:link w:val="RodapChar"/>
    <w:uiPriority w:val="99"/>
    <w:unhideWhenUsed/>
    <w:rsid w:val="003606F0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606F0"/>
  </w:style>
  <w:style w:type="table" w:styleId="Tabelacomgrade">
    <w:name w:val="Table Grid"/>
    <w:basedOn w:val="Tabelanormal"/>
    <w:uiPriority w:val="39"/>
    <w:rsid w:val="003606F0"/>
    <w:pPr>
      <w:spacing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0">
    <w:basedOn w:val="TableNormal2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1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2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3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4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7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8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9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a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z5kq9mMH7cjCMo0BppCTTPQicug==">CgMxLjAyDmgudXh1bGQ2aW0ycHo4MgloLjMwajB6bGwyCGguZ2pkZ3hzOAByITFzS0ExaVNkQjdreS1kQVBQV21GbE5URnF6blJTQTJTYg==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1243</Words>
  <Characters>6713</Characters>
  <Application>Microsoft Office Word</Application>
  <DocSecurity>0</DocSecurity>
  <Lines>55</Lines>
  <Paragraphs>15</Paragraphs>
  <ScaleCrop>false</ScaleCrop>
  <Company/>
  <LinksUpToDate>false</LinksUpToDate>
  <CharactersWithSpaces>7941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Andrea Calixto Abdalla Ribeiro</cp:lastModifiedBy>
  <cp:revision>2</cp:revision>
  <dcterms:created xsi:type="dcterms:W3CDTF">2023-11-27T18:47:00Z</dcterms:created>
  <dcterms:modified xsi:type="dcterms:W3CDTF">2025-08-04T14:10:00Z</dcterms:modified>
</cp:coreProperties>
</file>